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364D80">
        <w:rPr>
          <w:rFonts w:ascii="標楷體" w:eastAsia="標楷體" w:hAnsi="標楷體"/>
          <w:b/>
          <w:sz w:val="32"/>
        </w:rPr>
        <w:t>桃園市113學年度國際教育</w:t>
      </w:r>
      <w:proofErr w:type="gramStart"/>
      <w:r w:rsidRPr="00364D80">
        <w:rPr>
          <w:rFonts w:ascii="標楷體" w:eastAsia="標楷體" w:hAnsi="標楷體"/>
          <w:b/>
          <w:sz w:val="32"/>
        </w:rPr>
        <w:t>跨校社群</w:t>
      </w:r>
      <w:proofErr w:type="gramEnd"/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  <w:bookmarkEnd w:id="0"/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:rsidTr="000F4F0A"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:rsidTr="00F14220">
        <w:trPr>
          <w:trHeight w:val="591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:rsidTr="00F14220">
        <w:trPr>
          <w:trHeight w:val="557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:rsidTr="00F14220">
        <w:trPr>
          <w:trHeight w:val="1416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卓越銅桃獎</w:t>
            </w:r>
            <w:proofErr w:type="gramEnd"/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千年藻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礁】</w:t>
            </w:r>
          </w:p>
          <w:p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觀音綠智慧：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:rsidTr="00F14220">
        <w:trPr>
          <w:trHeight w:val="1575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埔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國小</w:t>
            </w:r>
          </w:p>
          <w:p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r>
        <w:rPr>
          <w:rFonts w:ascii="Times New Roman" w:eastAsia="標楷體" w:hAnsi="Times New Roman" w:cs="Times New Roman"/>
        </w:rPr>
        <w:t>核予公</w:t>
      </w:r>
      <w:proofErr w:type="gramEnd"/>
      <w:r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Pr="0029218E">
        <w:rPr>
          <w:rFonts w:ascii="Times New Roman" w:eastAsia="標楷體" w:hAnsi="Times New Roman" w:cs="Times New Roman"/>
        </w:rPr>
        <w:t>敬備餐</w:t>
      </w:r>
      <w:proofErr w:type="gramEnd"/>
      <w:r w:rsidRPr="0029218E">
        <w:rPr>
          <w:rFonts w:ascii="Times New Roman" w:eastAsia="標楷體" w:hAnsi="Times New Roman" w:cs="Times New Roman"/>
        </w:rPr>
        <w:t>盒，需素食者，請於報名時註記。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Pr="0029218E">
        <w:rPr>
          <w:rFonts w:ascii="Times New Roman" w:eastAsia="標楷體" w:hAnsi="Times New Roman" w:cs="Times New Roman"/>
        </w:rPr>
        <w:t>減碳，</w:t>
      </w:r>
      <w:proofErr w:type="gramEnd"/>
      <w:r w:rsidRPr="0029218E">
        <w:rPr>
          <w:rFonts w:ascii="Times New Roman" w:eastAsia="標楷體" w:hAnsi="Times New Roman" w:cs="Times New Roman"/>
        </w:rPr>
        <w:t>與會人員請自備水杯。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E5" w:rsidRDefault="001024E5" w:rsidP="005F515A">
      <w:r>
        <w:separator/>
      </w:r>
    </w:p>
  </w:endnote>
  <w:endnote w:type="continuationSeparator" w:id="0">
    <w:p w:rsidR="001024E5" w:rsidRDefault="001024E5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63555"/>
      <w:docPartObj>
        <w:docPartGallery w:val="Page Numbers (Bottom of Page)"/>
        <w:docPartUnique/>
      </w:docPartObj>
    </w:sdtPr>
    <w:sdtEndPr/>
    <w:sdtContent>
      <w:p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E5" w:rsidRDefault="001024E5" w:rsidP="005F515A">
      <w:r>
        <w:separator/>
      </w:r>
    </w:p>
  </w:footnote>
  <w:footnote w:type="continuationSeparator" w:id="0">
    <w:p w:rsidR="001024E5" w:rsidRDefault="001024E5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024E5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608BE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2025-04-23T02:14:00Z</dcterms:created>
  <dcterms:modified xsi:type="dcterms:W3CDTF">2025-04-23T02:14:00Z</dcterms:modified>
</cp:coreProperties>
</file>